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tabs>
          <w:tab w:val="right" w:pos="5665" w:leader="none"/>
        </w:tabs>
        <w:spacing w:before="0" w:after="0" w:line="240"/>
        <w:ind w:right="0" w:left="284" w:hanging="284"/>
        <w:jc w:val="left"/>
        <w:rPr>
          <w:rFonts w:ascii="Calisto MT" w:hAnsi="Calisto MT" w:cs="Calisto MT" w:eastAsia="Calisto MT"/>
          <w:b/>
          <w:color w:val="auto"/>
          <w:spacing w:val="0"/>
          <w:position w:val="0"/>
          <w:sz w:val="24"/>
          <w:shd w:fill="auto" w:val="clear"/>
        </w:rPr>
      </w:pPr>
      <w:r>
        <w:rPr>
          <w:rFonts w:ascii="Calisto MT" w:hAnsi="Calisto MT" w:cs="Calisto MT" w:eastAsia="Calisto MT"/>
          <w:b/>
          <w:color w:val="auto"/>
          <w:spacing w:val="0"/>
          <w:position w:val="0"/>
          <w:sz w:val="24"/>
          <w:shd w:fill="auto" w:val="clear"/>
        </w:rPr>
        <w:t xml:space="preserve">FASTE  MESSETIDER</w:t>
      </w:r>
    </w:p>
    <w:p>
      <w:pPr>
        <w:tabs>
          <w:tab w:val="left" w:pos="285" w:leader="none"/>
        </w:tabs>
        <w:spacing w:before="0" w:after="0" w:line="240"/>
        <w:ind w:right="0" w:left="284" w:firstLine="0"/>
        <w:jc w:val="left"/>
        <w:rPr>
          <w:rFonts w:ascii="Times New Roman" w:hAnsi="Times New Roman" w:cs="Times New Roman" w:eastAsia="Times New Roman"/>
          <w:color w:val="auto"/>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Alle søndage:</w:t>
      </w:r>
    </w:p>
    <w:p>
      <w:pPr>
        <w:tabs>
          <w:tab w:val="left" w:pos="285" w:leader="none"/>
        </w:tabs>
        <w:spacing w:before="0" w:after="0" w:line="240"/>
        <w:ind w:right="0" w:left="284" w:firstLine="0"/>
        <w:jc w:val="left"/>
        <w:rPr>
          <w:rFonts w:ascii="Times New Roman" w:hAnsi="Times New Roman" w:cs="Times New Roman" w:eastAsia="Times New Roman"/>
          <w:b/>
          <w:color w:val="auto"/>
          <w:spacing w:val="0"/>
          <w:position w:val="0"/>
          <w:sz w:val="18"/>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 08.30</w:t>
        <w:tab/>
        <w:t xml:space="preserve">dansk</w:t>
      </w:r>
    </w:p>
    <w:p>
      <w:pPr>
        <w:spacing w:before="0" w:after="0" w:line="240"/>
        <w:ind w:right="0" w:left="284" w:hanging="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 10.00</w:t>
        <w:tab/>
        <w:t xml:space="preserve">dansk højmesse</w:t>
      </w:r>
    </w:p>
    <w:p>
      <w:pPr>
        <w:spacing w:before="0" w:after="0" w:line="240"/>
        <w:ind w:right="0" w:left="284" w:hanging="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 12.00</w:t>
        <w:tab/>
        <w:t xml:space="preserve">polsk</w:t>
      </w:r>
    </w:p>
    <w:p>
      <w:pPr>
        <w:spacing w:before="0" w:after="120" w:line="240"/>
        <w:ind w:right="0" w:left="284" w:hanging="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 17.00</w:t>
        <w:tab/>
        <w:t xml:space="preserve">engelsk</w:t>
      </w:r>
    </w:p>
    <w:p>
      <w:pPr>
        <w:tabs>
          <w:tab w:val="left" w:pos="1680" w:leader="none"/>
        </w:tabs>
        <w:spacing w:before="0" w:after="120" w:line="240"/>
        <w:ind w:right="0" w:left="284" w:hanging="28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Hverdage:</w:t>
      </w:r>
    </w:p>
    <w:p>
      <w:pPr>
        <w:tabs>
          <w:tab w:val="left" w:pos="285" w:leader="none"/>
          <w:tab w:val="left" w:pos="993" w:leader="none"/>
          <w:tab w:val="left" w:pos="1418" w:leader="none"/>
          <w:tab w:val="left" w:pos="2127"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Mandag </w:t>
        <w:tab/>
        <w:t xml:space="preserve">kl. </w:t>
        <w:tab/>
        <w:t xml:space="preserve">08.00</w:t>
      </w:r>
    </w:p>
    <w:p>
      <w:pPr>
        <w:tabs>
          <w:tab w:val="left" w:pos="285" w:leader="none"/>
          <w:tab w:val="left" w:pos="993" w:leader="none"/>
          <w:tab w:val="left" w:pos="1418" w:leader="none"/>
          <w:tab w:val="left" w:pos="2127" w:leader="none"/>
          <w:tab w:val="left" w:pos="241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Tirsdag</w:t>
        <w:tab/>
        <w:t xml:space="preserve">kl. </w:t>
        <w:tab/>
        <w:t xml:space="preserve">17.00</w:t>
        <w:tab/>
        <w:t xml:space="preserve">med vesper</w:t>
      </w:r>
    </w:p>
    <w:p>
      <w:pPr>
        <w:tabs>
          <w:tab w:val="left" w:pos="285" w:leader="none"/>
          <w:tab w:val="left" w:pos="993" w:leader="none"/>
          <w:tab w:val="left" w:pos="1418" w:leader="none"/>
          <w:tab w:val="left" w:pos="2127" w:leader="none"/>
          <w:tab w:val="left" w:pos="25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Onsdag </w:t>
        <w:tab/>
        <w:t xml:space="preserve">kl. </w:t>
        <w:tab/>
        <w:t xml:space="preserve">08.00</w:t>
        <w:tab/>
      </w:r>
    </w:p>
    <w:p>
      <w:pPr>
        <w:tabs>
          <w:tab w:val="left" w:pos="285" w:leader="none"/>
          <w:tab w:val="left" w:pos="993" w:leader="none"/>
          <w:tab w:val="left" w:pos="1418" w:leader="none"/>
          <w:tab w:val="left" w:pos="2127" w:leader="none"/>
          <w:tab w:val="left" w:pos="2410" w:leader="none"/>
        </w:tabs>
        <w:spacing w:before="0" w:after="0" w:line="240"/>
        <w:ind w:right="175"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Torsdag </w:t>
        <w:tab/>
        <w:t xml:space="preserve">kl.</w:t>
        <w:tab/>
        <w:t xml:space="preserve">17.00</w:t>
        <w:tab/>
        <w:t xml:space="preserve">med novene</w:t>
      </w:r>
    </w:p>
    <w:p>
      <w:pPr>
        <w:tabs>
          <w:tab w:val="left" w:pos="285" w:leader="none"/>
          <w:tab w:val="left" w:pos="993" w:leader="none"/>
          <w:tab w:val="left" w:pos="1418" w:leader="none"/>
          <w:tab w:val="left" w:pos="2127" w:leader="none"/>
          <w:tab w:val="left" w:pos="25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Fredag </w:t>
        <w:tab/>
        <w:t xml:space="preserve">kl.</w:t>
        <w:tab/>
        <w:t xml:space="preserve">17.00</w:t>
        <w:tab/>
      </w:r>
    </w:p>
    <w:p>
      <w:pPr>
        <w:tabs>
          <w:tab w:val="left" w:pos="285" w:leader="none"/>
          <w:tab w:val="left" w:pos="993" w:leader="none"/>
          <w:tab w:val="left" w:pos="1418" w:leader="none"/>
          <w:tab w:val="left" w:pos="2127" w:leader="none"/>
          <w:tab w:val="left" w:pos="2410" w:leader="none"/>
          <w:tab w:val="left" w:pos="2552"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1979" w:dyaOrig="3699">
          <v:rect xmlns:o="urn:schemas-microsoft-com:office:office" xmlns:v="urn:schemas-microsoft-com:vml" id="rectole0000000000" style="width:98.950000pt;height:184.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4"/>
          <w:shd w:fill="auto" w:val="clear"/>
        </w:rPr>
        <w:t xml:space="preserve">Lørdag </w:t>
        <w:tab/>
        <w:t xml:space="preserve">kl. </w:t>
        <w:tab/>
        <w:t xml:space="preserve">08.00</w:t>
        <w:tab/>
        <w:t xml:space="preserve">med laudes</w:t>
      </w:r>
    </w:p>
    <w:p>
      <w:pPr>
        <w:tabs>
          <w:tab w:val="left" w:pos="993" w:leader="none"/>
          <w:tab w:val="left" w:pos="1418" w:leader="none"/>
          <w:tab w:val="left" w:pos="2127" w:leader="none"/>
          <w:tab w:val="left" w:pos="241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Lørdag </w:t>
        <w:tab/>
        <w:t xml:space="preserve">kl. </w:t>
        <w:tab/>
        <w:t xml:space="preserve">16.30</w:t>
        <w:tab/>
        <w:t xml:space="preserve">engelsk med novene</w:t>
      </w:r>
    </w:p>
    <w:p>
      <w:pPr>
        <w:tabs>
          <w:tab w:val="left" w:pos="993" w:leader="none"/>
          <w:tab w:val="left" w:pos="1418" w:leader="none"/>
          <w:tab w:val="left" w:pos="2127" w:leader="none"/>
          <w:tab w:val="left" w:pos="241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Lørdag </w:t>
        <w:tab/>
        <w:t xml:space="preserve">kl.</w:t>
        <w:tab/>
        <w:t xml:space="preserve">18.30 </w:t>
        <w:tab/>
        <w:t xml:space="preserve">polsk</w:t>
      </w:r>
    </w:p>
    <w:p>
      <w:pPr>
        <w:spacing w:before="0" w:after="0" w:line="240"/>
        <w:ind w:right="0" w:left="170" w:hanging="170"/>
        <w:jc w:val="left"/>
        <w:rPr>
          <w:rFonts w:ascii="Optimum" w:hAnsi="Optimum" w:cs="Optimum" w:eastAsia="Optimum"/>
          <w:color w:val="auto"/>
          <w:spacing w:val="0"/>
          <w:position w:val="0"/>
          <w:sz w:val="20"/>
          <w:shd w:fill="auto" w:val="clear"/>
        </w:rPr>
      </w:pPr>
    </w:p>
    <w:p>
      <w:pPr>
        <w:spacing w:before="0" w:after="0" w:line="240"/>
        <w:ind w:right="0" w:left="170" w:hanging="170"/>
        <w:jc w:val="left"/>
        <w:rPr>
          <w:rFonts w:ascii="Optimum" w:hAnsi="Optimum" w:cs="Optimum" w:eastAsia="Optimum"/>
          <w:color w:val="auto"/>
          <w:spacing w:val="0"/>
          <w:position w:val="0"/>
          <w:sz w:val="20"/>
          <w:shd w:fill="auto" w:val="clear"/>
        </w:rPr>
      </w:pPr>
    </w:p>
    <w:p>
      <w:pPr>
        <w:spacing w:before="0" w:after="0" w:line="240"/>
        <w:ind w:right="0" w:left="170" w:hanging="170"/>
        <w:jc w:val="left"/>
        <w:rPr>
          <w:rFonts w:ascii="Arial" w:hAnsi="Arial" w:cs="Arial" w:eastAsia="Arial"/>
          <w:color w:val="auto"/>
          <w:spacing w:val="0"/>
          <w:position w:val="0"/>
          <w:sz w:val="8"/>
          <w:shd w:fill="auto" w:val="clear"/>
        </w:rPr>
      </w:pPr>
    </w:p>
    <w:p>
      <w:pPr>
        <w:spacing w:before="0" w:after="0" w:line="240"/>
        <w:ind w:right="0" w:left="0" w:firstLine="0"/>
        <w:jc w:val="left"/>
        <w:rPr>
          <w:rFonts w:ascii="Arial" w:hAnsi="Arial" w:cs="Arial" w:eastAsia="Arial"/>
          <w:color w:val="auto"/>
          <w:spacing w:val="0"/>
          <w:position w:val="0"/>
          <w:sz w:val="8"/>
          <w:shd w:fill="auto" w:val="clear"/>
        </w:rPr>
      </w:pPr>
    </w:p>
    <w:p>
      <w:pPr>
        <w:spacing w:before="0" w:after="0" w:line="240"/>
        <w:ind w:right="0" w:left="0" w:firstLine="0"/>
        <w:jc w:val="left"/>
        <w:rPr>
          <w:rFonts w:ascii="Arial" w:hAnsi="Arial" w:cs="Arial" w:eastAsia="Arial"/>
          <w:color w:val="auto"/>
          <w:spacing w:val="0"/>
          <w:position w:val="0"/>
          <w:sz w:val="8"/>
          <w:shd w:fill="auto" w:val="clear"/>
        </w:rPr>
      </w:pPr>
    </w:p>
    <w:p>
      <w:pPr>
        <w:spacing w:before="0" w:after="0" w:line="240"/>
        <w:ind w:right="0" w:left="0" w:firstLine="0"/>
        <w:jc w:val="left"/>
        <w:rPr>
          <w:rFonts w:ascii="Arial" w:hAnsi="Arial" w:cs="Arial" w:eastAsia="Arial"/>
          <w:color w:val="auto"/>
          <w:spacing w:val="0"/>
          <w:position w:val="0"/>
          <w:sz w:val="8"/>
          <w:shd w:fill="auto" w:val="clear"/>
        </w:rPr>
      </w:pPr>
      <w:r>
        <w:rPr>
          <w:rFonts w:ascii="Arial" w:hAnsi="Arial" w:cs="Arial" w:eastAsia="Arial"/>
          <w:color w:val="auto"/>
          <w:spacing w:val="0"/>
          <w:position w:val="0"/>
          <w:sz w:val="8"/>
          <w:shd w:fill="auto" w:val="clear"/>
        </w:rPr>
        <w:t xml:space="preserve"> </w:t>
      </w:r>
    </w:p>
    <w:p>
      <w:pPr>
        <w:spacing w:before="0" w:after="0" w:line="240"/>
        <w:ind w:right="0" w:left="0" w:firstLine="0"/>
        <w:jc w:val="left"/>
        <w:rPr>
          <w:rFonts w:ascii="Calisto MT" w:hAnsi="Calisto MT" w:cs="Calisto MT" w:eastAsia="Calisto MT"/>
          <w:b/>
          <w:color w:val="auto"/>
          <w:spacing w:val="32"/>
          <w:position w:val="0"/>
          <w:sz w:val="28"/>
          <w:shd w:fill="auto" w:val="clear"/>
        </w:rPr>
      </w:pPr>
      <w:r>
        <w:rPr>
          <w:rFonts w:ascii="Times New Roman" w:hAnsi="Times New Roman" w:cs="Times New Roman" w:eastAsia="Times New Roman"/>
          <w:color w:val="auto"/>
          <w:spacing w:val="0"/>
          <w:position w:val="0"/>
          <w:sz w:val="72"/>
          <w:shd w:fill="auto" w:val="clear"/>
        </w:rPr>
        <w:t xml:space="preserve">Skt. Annæ Kirke</w:t>
      </w:r>
    </w:p>
    <w:p>
      <w:pPr>
        <w:spacing w:before="0" w:after="0" w:line="264"/>
        <w:ind w:right="-45"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Meditation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spacing w:before="0" w:after="0" w:line="264"/>
        <w:ind w:right="-45" w:left="0" w:firstLine="0"/>
        <w:jc w:val="left"/>
        <w:rPr>
          <w:rFonts w:ascii="Calisto MT" w:hAnsi="Calisto MT" w:cs="Calisto MT" w:eastAsia="Calisto MT"/>
          <w:b/>
          <w:color w:val="auto"/>
          <w:spacing w:val="32"/>
          <w:position w:val="0"/>
          <w:sz w:val="28"/>
          <w:shd w:fill="auto" w:val="clear"/>
        </w:rPr>
      </w:pPr>
      <w:r>
        <w:rPr>
          <w:rFonts w:ascii="Times New Roman" w:hAnsi="Times New Roman" w:cs="Times New Roman" w:eastAsia="Times New Roman"/>
          <w:color w:val="auto"/>
          <w:spacing w:val="0"/>
          <w:position w:val="0"/>
          <w:sz w:val="22"/>
          <w:shd w:fill="auto" w:val="clear"/>
        </w:rPr>
        <w:t xml:space="preserve">og oplysninger til brug i ugens løb</w:t>
      </w:r>
    </w:p>
    <w:p>
      <w:pPr>
        <w:tabs>
          <w:tab w:val="left" w:pos="16776366" w:leader="none"/>
          <w:tab w:val="left" w:pos="0" w:leader="none"/>
          <w:tab w:val="left" w:pos="850" w:leader="none"/>
          <w:tab w:val="left" w:pos="1700" w:leader="none"/>
          <w:tab w:val="left" w:pos="2550" w:leader="none"/>
          <w:tab w:val="left" w:pos="3400" w:leader="none"/>
          <w:tab w:val="left" w:pos="4250" w:leader="none"/>
          <w:tab w:val="left" w:pos="5100" w:leader="none"/>
          <w:tab w:val="left" w:pos="5950" w:leader="none"/>
          <w:tab w:val="left" w:pos="6800" w:leader="none"/>
          <w:tab w:val="left" w:pos="7650" w:leader="none"/>
          <w:tab w:val="left" w:pos="8500" w:leader="none"/>
        </w:tabs>
        <w:spacing w:before="0" w:after="0" w:line="240"/>
        <w:ind w:right="0" w:left="0" w:firstLine="0"/>
        <w:jc w:val="both"/>
        <w:rPr>
          <w:rFonts w:ascii="Palatino Linotype" w:hAnsi="Palatino Linotype" w:cs="Palatino Linotype" w:eastAsia="Palatino Linotype"/>
          <w:color w:val="auto"/>
          <w:spacing w:val="0"/>
          <w:position w:val="0"/>
          <w:sz w:val="16"/>
          <w:shd w:fill="auto" w:val="clear"/>
        </w:rPr>
      </w:pPr>
    </w:p>
    <w:p>
      <w:pPr>
        <w:spacing w:before="0" w:after="120" w:line="240"/>
        <w:ind w:right="0" w:left="0" w:firstLine="0"/>
        <w:jc w:val="left"/>
        <w:rPr>
          <w:rFonts w:ascii="Optimum" w:hAnsi="Optimum" w:cs="Optimum" w:eastAsia="Optimum"/>
          <w:b/>
          <w:color w:val="auto"/>
          <w:spacing w:val="0"/>
          <w:position w:val="0"/>
          <w:sz w:val="24"/>
          <w:shd w:fill="auto" w:val="clear"/>
        </w:rPr>
      </w:pPr>
      <w:r>
        <w:rPr>
          <w:rFonts w:ascii="Optimum" w:hAnsi="Optimum" w:cs="Optimum" w:eastAsia="Optimum"/>
          <w:b/>
          <w:color w:val="auto"/>
          <w:spacing w:val="0"/>
          <w:position w:val="0"/>
          <w:sz w:val="24"/>
          <w:shd w:fill="auto" w:val="clear"/>
        </w:rPr>
        <w:t xml:space="preserve">Faste blandt vilde dyr i ørkenen</w:t>
      </w:r>
    </w:p>
    <w:p>
      <w:pPr>
        <w:spacing w:before="0" w:after="0" w:line="240"/>
        <w:ind w:right="0" w:left="0" w:firstLine="0"/>
        <w:jc w:val="both"/>
        <w:rPr>
          <w:rFonts w:ascii="Optimum" w:hAnsi="Optimum" w:cs="Optimum" w:eastAsia="Optimum"/>
          <w:color w:val="auto"/>
          <w:spacing w:val="0"/>
          <w:position w:val="0"/>
          <w:sz w:val="24"/>
          <w:shd w:fill="auto" w:val="clear"/>
        </w:rPr>
      </w:pPr>
      <w:r>
        <w:rPr>
          <w:rFonts w:ascii="Optimum" w:hAnsi="Optimum" w:cs="Optimum" w:eastAsia="Optimum"/>
          <w:color w:val="auto"/>
          <w:spacing w:val="0"/>
          <w:position w:val="0"/>
          <w:sz w:val="24"/>
          <w:shd w:fill="auto" w:val="clear"/>
        </w:rPr>
        <w:t xml:space="preserve">I ørkenen i New Mexico blev der i 1990 opsat 27 teleskopantenner med en diameter på 25 meter. Tilsammen skulle de svare til en antenne med en diameter på 38 km. For 78 millioner dollars havde man lavet et ’lytteapparat’, der kunne høre, hvilken ’melodi’ der blev spillet på planeten Pluto, så man kunne optage den og reproducere den. Ja man ville sågar kunne høre vibrationer fra stjerner langt ude i rummet sukke.</w:t>
      </w:r>
    </w:p>
    <w:p>
      <w:pPr>
        <w:spacing w:before="0" w:after="0" w:line="240"/>
        <w:ind w:right="0" w:left="0" w:firstLine="0"/>
        <w:jc w:val="both"/>
        <w:rPr>
          <w:rFonts w:ascii="Optimum" w:hAnsi="Optimum" w:cs="Optimum" w:eastAsia="Optimum"/>
          <w:color w:val="auto"/>
          <w:spacing w:val="0"/>
          <w:position w:val="0"/>
          <w:sz w:val="24"/>
          <w:shd w:fill="auto" w:val="clear"/>
        </w:rPr>
      </w:pPr>
      <w:r>
        <w:rPr>
          <w:rFonts w:ascii="Optimum" w:hAnsi="Optimum" w:cs="Optimum" w:eastAsia="Optimum"/>
          <w:color w:val="auto"/>
          <w:spacing w:val="0"/>
          <w:position w:val="0"/>
          <w:sz w:val="24"/>
          <w:shd w:fill="auto" w:val="clear"/>
        </w:rPr>
        <w:t xml:space="preserve">At man til et sådan projekt havde udsøgt ensomme og øde områder er meget forståeligt blandt fagfolk og forskere. For man har altid vidst, at de store ørkenområder er steder, hvor man kunne høre særligt tydeligt, og det gælder også menneskets sjæl. I ørkenen, hvor der ikke er så meget, der forstyrrer, dér er det muligt rigtigt at koncentrere sig og lytte, også til sit eget indre. I årtusinder gik man ud i ensomhedens ørken, hvis man ville samle sig og begynde på ny, gøre en personlig omvendelse. </w:t>
      </w:r>
    </w:p>
    <w:p>
      <w:pPr>
        <w:spacing w:before="0" w:after="0" w:line="240"/>
        <w:ind w:right="0" w:left="0" w:firstLine="0"/>
        <w:jc w:val="both"/>
        <w:rPr>
          <w:rFonts w:ascii="Optimum" w:hAnsi="Optimum" w:cs="Optimum" w:eastAsia="Optimum"/>
          <w:color w:val="auto"/>
          <w:spacing w:val="0"/>
          <w:position w:val="0"/>
          <w:sz w:val="24"/>
          <w:shd w:fill="auto" w:val="clear"/>
        </w:rPr>
      </w:pPr>
      <w:r>
        <w:rPr>
          <w:rFonts w:ascii="Optimum" w:hAnsi="Optimum" w:cs="Optimum" w:eastAsia="Optimum"/>
          <w:color w:val="auto"/>
          <w:spacing w:val="0"/>
          <w:position w:val="0"/>
          <w:sz w:val="24"/>
          <w:shd w:fill="auto" w:val="clear"/>
        </w:rPr>
        <w:t xml:space="preserve">I evangeliet hører vi, at Jesus blev drevet ud i ørkenen af Ånden. »Straks efter drev Ånden ham ud i ørkenen. Og i fyrre dage var han i ørkenen og blev fristet af Satan; han levede blandt de vilde dyr, og englene sørgede for ham.« Det var fyrre dage i den øde ørken, i ingenmandsland. Fyrre dage, hvor han skulle samle sig. Fyrre dage med faste og bøn.</w:t>
      </w:r>
    </w:p>
    <w:p>
      <w:pPr>
        <w:spacing w:before="0" w:after="0" w:line="240"/>
        <w:ind w:right="0" w:left="0" w:firstLine="0"/>
        <w:jc w:val="both"/>
        <w:rPr>
          <w:rFonts w:ascii="Optimum" w:hAnsi="Optimum" w:cs="Optimum" w:eastAsia="Optimum"/>
          <w:color w:val="auto"/>
          <w:spacing w:val="0"/>
          <w:position w:val="0"/>
          <w:sz w:val="24"/>
          <w:shd w:fill="auto" w:val="clear"/>
        </w:rPr>
      </w:pPr>
      <w:r>
        <w:rPr>
          <w:rFonts w:ascii="Optimum" w:hAnsi="Optimum" w:cs="Optimum" w:eastAsia="Optimum"/>
          <w:color w:val="auto"/>
          <w:spacing w:val="0"/>
          <w:position w:val="0"/>
          <w:sz w:val="24"/>
          <w:shd w:fill="auto" w:val="clear"/>
        </w:rPr>
        <w:t xml:space="preserve">Evangelisten fremhæver, at Jesus levede blandt de vilde dyr; dermed vil han sige, at Jesus var helt overladt til sig selv </w:t>
      </w:r>
      <w:r>
        <w:rPr>
          <w:rFonts w:ascii="Calibri" w:hAnsi="Calibri" w:cs="Calibri" w:eastAsia="Calibri"/>
          <w:color w:val="auto"/>
          <w:spacing w:val="0"/>
          <w:position w:val="0"/>
          <w:sz w:val="24"/>
          <w:shd w:fill="auto" w:val="clear"/>
        </w:rPr>
        <w:t xml:space="preserve">– men han </w:t>
      </w:r>
      <w:r>
        <w:rPr>
          <w:rFonts w:ascii="Optimum" w:hAnsi="Optimum" w:cs="Optimum" w:eastAsia="Optimum"/>
          <w:color w:val="auto"/>
          <w:spacing w:val="0"/>
          <w:position w:val="0"/>
          <w:sz w:val="24"/>
          <w:shd w:fill="auto" w:val="clear"/>
        </w:rPr>
        <w:t xml:space="preserve">ængstedes ikke, han sluttede fred med dyrene og levede med dem i fred og harmoni. Gennem naturen og skabelsen lyttede han i sit indre, ud over sig selv og til verdens skaber.</w:t>
      </w:r>
    </w:p>
    <w:p>
      <w:pPr>
        <w:spacing w:before="0" w:after="0" w:line="240"/>
        <w:ind w:right="0" w:left="0" w:firstLine="0"/>
        <w:jc w:val="both"/>
        <w:rPr>
          <w:rFonts w:ascii="Optimum" w:hAnsi="Optimum" w:cs="Optimum" w:eastAsia="Optimum"/>
          <w:color w:val="auto"/>
          <w:spacing w:val="0"/>
          <w:position w:val="0"/>
          <w:sz w:val="24"/>
          <w:shd w:fill="auto" w:val="clear"/>
        </w:rPr>
      </w:pPr>
      <w:r>
        <w:rPr>
          <w:rFonts w:ascii="Optimum" w:hAnsi="Optimum" w:cs="Optimum" w:eastAsia="Optimum"/>
          <w:color w:val="auto"/>
          <w:spacing w:val="0"/>
          <w:position w:val="0"/>
          <w:sz w:val="24"/>
          <w:shd w:fill="auto" w:val="clear"/>
        </w:rPr>
        <w:t xml:space="preserve">Det var af overbevisning, at Jesus fastede. Fordi han ville rense sig. Fordi han ville være lydhør for sit hjertes stemme og for det, hans himmelske Fader ville sige ham. Han havde ikke brug for tekniske hjælpemidler, og hans faste var heller ikke en slankekur, men en helsebringende faste, helsebringende for legeme og sjæl. Hvis man kaster kropslig og verdslig ballast fra sig, bliver man mere åben for åndelige værdier.</w:t>
      </w:r>
    </w:p>
    <w:p>
      <w:pPr>
        <w:spacing w:before="0" w:after="0" w:line="240"/>
        <w:ind w:right="0" w:left="0" w:firstLine="0"/>
        <w:jc w:val="both"/>
        <w:rPr>
          <w:rFonts w:ascii="Optimum" w:hAnsi="Optimum" w:cs="Optimum" w:eastAsia="Optimum"/>
          <w:color w:val="auto"/>
          <w:spacing w:val="0"/>
          <w:position w:val="0"/>
          <w:sz w:val="24"/>
          <w:shd w:fill="auto" w:val="clear"/>
        </w:rPr>
      </w:pPr>
      <w:r>
        <w:rPr>
          <w:rFonts w:ascii="Optimum" w:hAnsi="Optimum" w:cs="Optimum" w:eastAsia="Optimum"/>
          <w:color w:val="auto"/>
          <w:spacing w:val="0"/>
          <w:position w:val="0"/>
          <w:sz w:val="24"/>
          <w:shd w:fill="auto" w:val="clear"/>
        </w:rPr>
        <w:t xml:space="preserve">I ørkenen fandt Jesus harmoni, harmoni mellem menneske og natur, mellem det skabte og skaberen. Hans velvillige ’det er bare mig’ muliggjorde en fredelig sameksistens. Hans velvilje overfor sten, planter og dyr fremkaldte tillid. </w:t>
      </w:r>
    </w:p>
    <w:p>
      <w:pPr>
        <w:spacing w:before="0" w:after="0" w:line="240"/>
        <w:ind w:right="0" w:left="0" w:firstLine="0"/>
        <w:jc w:val="center"/>
        <w:rPr>
          <w:rFonts w:ascii="Optimum" w:hAnsi="Optimum" w:cs="Optimum" w:eastAsia="Optimum"/>
          <w:b/>
          <w:color w:val="auto"/>
          <w:spacing w:val="-6"/>
          <w:position w:val="0"/>
          <w:sz w:val="24"/>
          <w:shd w:fill="auto" w:val="clear"/>
        </w:rPr>
      </w:pPr>
      <w:r>
        <w:rPr>
          <w:rFonts w:ascii="Optimum" w:hAnsi="Optimum" w:cs="Optimum" w:eastAsia="Optimum"/>
          <w:b/>
          <w:color w:val="auto"/>
          <w:spacing w:val="-6"/>
          <w:position w:val="0"/>
          <w:sz w:val="24"/>
          <w:shd w:fill="auto" w:val="clear"/>
        </w:rPr>
        <w:t xml:space="preserve">Hans åbenhed overfor Gud gjorde ham modtagelig for</w:t>
      </w:r>
    </w:p>
    <w:p>
      <w:pPr>
        <w:spacing w:before="0" w:after="0" w:line="240"/>
        <w:ind w:right="0" w:left="0" w:firstLine="0"/>
        <w:jc w:val="center"/>
        <w:rPr>
          <w:rFonts w:ascii="Optimum" w:hAnsi="Optimum" w:cs="Optimum" w:eastAsia="Optimum"/>
          <w:b/>
          <w:color w:val="auto"/>
          <w:spacing w:val="-6"/>
          <w:position w:val="0"/>
          <w:sz w:val="24"/>
          <w:shd w:fill="auto" w:val="clear"/>
        </w:rPr>
      </w:pPr>
      <w:r>
        <w:rPr>
          <w:rFonts w:ascii="Optimum" w:hAnsi="Optimum" w:cs="Optimum" w:eastAsia="Optimum"/>
          <w:b/>
          <w:color w:val="auto"/>
          <w:spacing w:val="-6"/>
          <w:position w:val="0"/>
          <w:sz w:val="24"/>
          <w:shd w:fill="auto" w:val="clear"/>
        </w:rPr>
        <w:t xml:space="preserve">Guds nåde og åben overfor menneskers nød og elendighed.</w:t>
      </w:r>
    </w:p>
    <w:p>
      <w:pPr>
        <w:spacing w:before="0" w:after="0" w:line="240"/>
        <w:ind w:right="0" w:left="0" w:firstLine="0"/>
        <w:jc w:val="both"/>
        <w:rPr>
          <w:rFonts w:ascii="Optimum" w:hAnsi="Optimum" w:cs="Optimum" w:eastAsia="Optimum"/>
          <w:color w:val="auto"/>
          <w:spacing w:val="-6"/>
          <w:position w:val="0"/>
          <w:sz w:val="16"/>
          <w:shd w:fill="auto" w:val="clear"/>
        </w:rPr>
      </w:pPr>
    </w:p>
    <w:p>
      <w:pPr>
        <w:spacing w:before="0" w:after="0" w:line="240"/>
        <w:ind w:right="0" w:left="0" w:firstLine="0"/>
        <w:jc w:val="right"/>
        <w:rPr>
          <w:rFonts w:ascii="Optimum" w:hAnsi="Optimum" w:cs="Optimum" w:eastAsia="Optimum"/>
          <w:color w:val="auto"/>
          <w:spacing w:val="0"/>
          <w:position w:val="0"/>
          <w:sz w:val="18"/>
          <w:shd w:fill="auto" w:val="clear"/>
        </w:rPr>
      </w:pPr>
      <w:r>
        <w:rPr>
          <w:rFonts w:ascii="Optimum" w:hAnsi="Optimum" w:cs="Optimum" w:eastAsia="Optimum"/>
          <w:color w:val="auto"/>
          <w:spacing w:val="0"/>
          <w:position w:val="0"/>
          <w:sz w:val="18"/>
          <w:shd w:fill="auto" w:val="clear"/>
        </w:rPr>
        <w:t xml:space="preserve">Adalbert L. Balling: </w:t>
      </w:r>
    </w:p>
    <w:p>
      <w:pPr>
        <w:spacing w:before="0" w:after="0" w:line="240"/>
        <w:ind w:right="0" w:left="0" w:firstLine="0"/>
        <w:jc w:val="right"/>
        <w:rPr>
          <w:rFonts w:ascii="Optimum" w:hAnsi="Optimum" w:cs="Optimum" w:eastAsia="Optimum"/>
          <w:color w:val="auto"/>
          <w:spacing w:val="0"/>
          <w:position w:val="0"/>
          <w:sz w:val="18"/>
          <w:shd w:fill="auto" w:val="clear"/>
        </w:rPr>
      </w:pPr>
      <w:r>
        <w:rPr>
          <w:rFonts w:ascii="Optimum" w:hAnsi="Optimum" w:cs="Optimum" w:eastAsia="Optimum"/>
          <w:color w:val="auto"/>
          <w:spacing w:val="0"/>
          <w:position w:val="0"/>
          <w:sz w:val="18"/>
          <w:shd w:fill="auto" w:val="clear"/>
        </w:rPr>
        <w:t xml:space="preserve">DAS GROSSE SONNTAGSLESEBUCH</w:t>
      </w:r>
    </w:p>
    <w:p>
      <w:pPr>
        <w:spacing w:before="0" w:after="0" w:line="240"/>
        <w:ind w:right="0" w:left="0" w:firstLine="0"/>
        <w:jc w:val="left"/>
        <w:rPr>
          <w:rFonts w:ascii="Optimum" w:hAnsi="Optimum" w:cs="Optimum" w:eastAsia="Optimum"/>
          <w:color w:val="auto"/>
          <w:spacing w:val="0"/>
          <w:position w:val="0"/>
          <w:sz w:val="24"/>
          <w:shd w:fill="auto" w:val="clear"/>
        </w:rPr>
      </w:pPr>
    </w:p>
    <w:p>
      <w:pPr>
        <w:spacing w:before="0" w:after="120" w:line="240"/>
        <w:ind w:right="0" w:left="0" w:firstLine="0"/>
        <w:jc w:val="left"/>
        <w:rPr>
          <w:rFonts w:ascii="Optimum" w:hAnsi="Optimum" w:cs="Optimum" w:eastAsia="Optimum"/>
          <w:color w:val="auto"/>
          <w:spacing w:val="0"/>
          <w:position w:val="0"/>
          <w:sz w:val="24"/>
          <w:shd w:fill="auto" w:val="clear"/>
        </w:rPr>
      </w:pPr>
      <w:r>
        <w:rPr>
          <w:rFonts w:ascii="Optimum" w:hAnsi="Optimum" w:cs="Optimum" w:eastAsia="Optimum"/>
          <w:color w:val="auto"/>
          <w:spacing w:val="0"/>
          <w:position w:val="0"/>
          <w:sz w:val="24"/>
          <w:shd w:fill="auto" w:val="clear"/>
        </w:rPr>
        <w:t xml:space="preserve"> </w:t>
      </w:r>
    </w:p>
    <w:p>
      <w:pPr>
        <w:spacing w:before="0" w:after="120" w:line="240"/>
        <w:ind w:right="0" w:left="0" w:firstLine="0"/>
        <w:jc w:val="left"/>
        <w:rPr>
          <w:rFonts w:ascii="Optimum" w:hAnsi="Optimum" w:cs="Optimum" w:eastAsia="Optimum"/>
          <w:b/>
          <w:i/>
          <w:color w:val="auto"/>
          <w:spacing w:val="0"/>
          <w:position w:val="0"/>
          <w:sz w:val="24"/>
          <w:shd w:fill="auto" w:val="clear"/>
        </w:rPr>
      </w:pPr>
      <w:r>
        <w:rPr>
          <w:rFonts w:ascii="Optimum" w:hAnsi="Optimum" w:cs="Optimum" w:eastAsia="Optimum"/>
          <w:b/>
          <w:i/>
          <w:color w:val="auto"/>
          <w:spacing w:val="0"/>
          <w:position w:val="0"/>
          <w:sz w:val="24"/>
          <w:shd w:fill="auto" w:val="clear"/>
        </w:rPr>
        <w:t xml:space="preserve">Liturgisk kalender</w:t>
      </w:r>
    </w:p>
    <w:tbl>
      <w:tblPr/>
      <w:tblGrid>
        <w:gridCol w:w="921"/>
        <w:gridCol w:w="6237"/>
      </w:tblGrid>
      <w:tr>
        <w:trPr>
          <w:trHeight w:val="1" w:hRule="atLeast"/>
          <w:jc w:val="left"/>
        </w:trPr>
        <w:tc>
          <w:tcPr>
            <w:tcW w:w="921"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Søndag</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18.2.</w:t>
            </w:r>
          </w:p>
        </w:tc>
        <w:tc>
          <w:tcPr>
            <w:tcW w:w="6237"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1. søndag i fasten </w:t>
            </w:r>
            <w:r>
              <w:rPr>
                <w:rFonts w:ascii="Times New Roman" w:hAnsi="Times New Roman" w:cs="Times New Roman" w:eastAsia="Times New Roman"/>
                <w:color w:val="auto"/>
                <w:spacing w:val="0"/>
                <w:position w:val="0"/>
                <w:sz w:val="21"/>
                <w:shd w:fill="auto" w:val="clear"/>
              </w:rPr>
              <w:t xml:space="preserve">(I Ps)</w:t>
            </w:r>
          </w:p>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1.L:</w:t>
            </w:r>
            <w:r>
              <w:rPr>
                <w:rFonts w:ascii="Times New Roman" w:hAnsi="Times New Roman" w:cs="Times New Roman" w:eastAsia="Times New Roman"/>
                <w:color w:val="auto"/>
                <w:spacing w:val="0"/>
                <w:position w:val="0"/>
                <w:sz w:val="21"/>
                <w:shd w:fill="auto" w:val="clear"/>
              </w:rPr>
              <w:t xml:space="preserve"> 1 Mos 9,8-15 </w:t>
            </w:r>
            <w:r>
              <w:rPr>
                <w:rFonts w:ascii="Times New Roman" w:hAnsi="Times New Roman" w:cs="Times New Roman" w:eastAsia="Times New Roman"/>
                <w:b/>
                <w:color w:val="auto"/>
                <w:spacing w:val="0"/>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 Sl 25,4-5b.6.7bc.-9 </w:t>
            </w:r>
            <w:r>
              <w:rPr>
                <w:rFonts w:ascii="Times New Roman" w:hAnsi="Times New Roman" w:cs="Times New Roman" w:eastAsia="Times New Roman"/>
                <w:b/>
                <w:color w:val="auto"/>
                <w:spacing w:val="0"/>
                <w:position w:val="0"/>
                <w:sz w:val="21"/>
                <w:shd w:fill="auto" w:val="clear"/>
              </w:rPr>
              <w:t xml:space="preserve">2.L:</w:t>
            </w:r>
            <w:r>
              <w:rPr>
                <w:rFonts w:ascii="Times New Roman" w:hAnsi="Times New Roman" w:cs="Times New Roman" w:eastAsia="Times New Roman"/>
                <w:color w:val="auto"/>
                <w:spacing w:val="0"/>
                <w:position w:val="0"/>
                <w:sz w:val="21"/>
                <w:shd w:fill="auto" w:val="clear"/>
              </w:rPr>
              <w:t xml:space="preserve"> 1 Pet 3,18-22 </w:t>
            </w:r>
          </w:p>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Ev:</w:t>
            </w:r>
            <w:r>
              <w:rPr>
                <w:rFonts w:ascii="Times New Roman" w:hAnsi="Times New Roman" w:cs="Times New Roman" w:eastAsia="Times New Roman"/>
                <w:color w:val="auto"/>
                <w:spacing w:val="0"/>
                <w:position w:val="0"/>
                <w:sz w:val="21"/>
                <w:shd w:fill="auto" w:val="clear"/>
              </w:rPr>
              <w:t xml:space="preserve"> Mark 1,12-15</w:t>
            </w:r>
          </w:p>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Dine stier, Herre, er altid godhed og troskab for dem,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der holder din pagt og din lov</w:t>
            </w:r>
          </w:p>
        </w:tc>
      </w:tr>
      <w:tr>
        <w:trPr>
          <w:trHeight w:val="1" w:hRule="atLeast"/>
          <w:jc w:val="left"/>
        </w:trPr>
        <w:tc>
          <w:tcPr>
            <w:tcW w:w="921" w:type="dxa"/>
            <w:tcBorders>
              <w:top w:val="single" w:color="000000" w:sz="4"/>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Mandag</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19.2.</w:t>
            </w:r>
          </w:p>
        </w:tc>
        <w:tc>
          <w:tcPr>
            <w:tcW w:w="6237" w:type="dxa"/>
            <w:tcBorders>
              <w:top w:val="single" w:color="000000" w:sz="4"/>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 3 Mos 19,1-2.11-18. </w:t>
            </w:r>
            <w:r>
              <w:rPr>
                <w:rFonts w:ascii="Times New Roman" w:hAnsi="Times New Roman" w:cs="Times New Roman" w:eastAsia="Times New Roman"/>
                <w:b/>
                <w:color w:val="auto"/>
                <w:spacing w:val="0"/>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 Sl 19,8-10.15 </w:t>
            </w:r>
            <w:r>
              <w:rPr>
                <w:rFonts w:ascii="Times New Roman" w:hAnsi="Times New Roman" w:cs="Times New Roman" w:eastAsia="Times New Roman"/>
                <w:b/>
                <w:color w:val="auto"/>
                <w:spacing w:val="0"/>
                <w:position w:val="0"/>
                <w:sz w:val="21"/>
                <w:shd w:fill="auto" w:val="clear"/>
              </w:rPr>
              <w:t xml:space="preserve">Ev:</w:t>
            </w:r>
            <w:r>
              <w:rPr>
                <w:rFonts w:ascii="Times New Roman" w:hAnsi="Times New Roman" w:cs="Times New Roman" w:eastAsia="Times New Roman"/>
                <w:color w:val="auto"/>
                <w:spacing w:val="0"/>
                <w:position w:val="0"/>
                <w:sz w:val="21"/>
                <w:shd w:fill="auto" w:val="clear"/>
              </w:rPr>
              <w:t xml:space="preserve"> Matt 25,31-46</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De ord, jeg har talt til jer, er ånd og liv</w:t>
            </w:r>
          </w:p>
        </w:tc>
      </w:tr>
      <w:tr>
        <w:trPr>
          <w:trHeight w:val="1" w:hRule="atLeast"/>
          <w:jc w:val="left"/>
        </w:trPr>
        <w:tc>
          <w:tcPr>
            <w:tcW w:w="92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Tirsdag</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20.2.</w:t>
            </w:r>
          </w:p>
        </w:tc>
        <w:tc>
          <w:tcPr>
            <w:tcW w:w="62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 Es 55,10-11 </w:t>
            </w:r>
            <w:r>
              <w:rPr>
                <w:rFonts w:ascii="Times New Roman" w:hAnsi="Times New Roman" w:cs="Times New Roman" w:eastAsia="Times New Roman"/>
                <w:b/>
                <w:color w:val="auto"/>
                <w:spacing w:val="0"/>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 Sl 34,4-7.16-19 </w:t>
            </w:r>
            <w:r>
              <w:rPr>
                <w:rFonts w:ascii="Times New Roman" w:hAnsi="Times New Roman" w:cs="Times New Roman" w:eastAsia="Times New Roman"/>
                <w:b/>
                <w:color w:val="auto"/>
                <w:spacing w:val="0"/>
                <w:position w:val="0"/>
                <w:sz w:val="21"/>
                <w:shd w:fill="auto" w:val="clear"/>
              </w:rPr>
              <w:t xml:space="preserve">Ev:</w:t>
            </w:r>
            <w:r>
              <w:rPr>
                <w:rFonts w:ascii="Times New Roman" w:hAnsi="Times New Roman" w:cs="Times New Roman" w:eastAsia="Times New Roman"/>
                <w:color w:val="auto"/>
                <w:spacing w:val="0"/>
                <w:position w:val="0"/>
                <w:sz w:val="21"/>
                <w:shd w:fill="auto" w:val="clear"/>
              </w:rPr>
              <w:t xml:space="preserve"> Matt 6,7-15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Herren befrier dem fra alle deres trængsler</w:t>
            </w:r>
          </w:p>
        </w:tc>
      </w:tr>
      <w:tr>
        <w:trPr>
          <w:trHeight w:val="1" w:hRule="atLeast"/>
          <w:jc w:val="left"/>
        </w:trPr>
        <w:tc>
          <w:tcPr>
            <w:tcW w:w="92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Onsdag</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21.2.</w:t>
            </w:r>
          </w:p>
        </w:tc>
        <w:tc>
          <w:tcPr>
            <w:tcW w:w="62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 Jonas 3,1-10 </w:t>
            </w:r>
            <w:r>
              <w:rPr>
                <w:rFonts w:ascii="Times New Roman" w:hAnsi="Times New Roman" w:cs="Times New Roman" w:eastAsia="Times New Roman"/>
                <w:b/>
                <w:color w:val="auto"/>
                <w:spacing w:val="0"/>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 Sl 51,3-4.12-13.18-19 </w:t>
            </w:r>
            <w:r>
              <w:rPr>
                <w:rFonts w:ascii="Times New Roman" w:hAnsi="Times New Roman" w:cs="Times New Roman" w:eastAsia="Times New Roman"/>
                <w:b/>
                <w:color w:val="auto"/>
                <w:spacing w:val="0"/>
                <w:position w:val="0"/>
                <w:sz w:val="21"/>
                <w:shd w:fill="auto" w:val="clear"/>
              </w:rPr>
              <w:t xml:space="preserve">Ev:</w:t>
            </w:r>
            <w:r>
              <w:rPr>
                <w:rFonts w:ascii="Times New Roman" w:hAnsi="Times New Roman" w:cs="Times New Roman" w:eastAsia="Times New Roman"/>
                <w:color w:val="auto"/>
                <w:spacing w:val="0"/>
                <w:position w:val="0"/>
                <w:sz w:val="21"/>
                <w:shd w:fill="auto" w:val="clear"/>
              </w:rPr>
              <w:t xml:space="preserve"> Luk 11,29-32</w:t>
            </w:r>
          </w:p>
          <w:p>
            <w:pPr>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6"/>
                <w:position w:val="0"/>
                <w:sz w:val="21"/>
                <w:shd w:fill="auto" w:val="clear"/>
              </w:rPr>
              <w:t xml:space="preserve">Et sønderbrudt og sønderknust hjerte afviser du ikke, Gud.</w:t>
            </w:r>
            <w:r>
              <w:rPr>
                <w:rFonts w:ascii="Times New Roman" w:hAnsi="Times New Roman" w:cs="Times New Roman" w:eastAsia="Times New Roman"/>
                <w:color w:val="auto"/>
                <w:spacing w:val="0"/>
                <w:position w:val="0"/>
                <w:sz w:val="21"/>
                <w:shd w:fill="auto" w:val="clear"/>
              </w:rPr>
              <w:t xml:space="preserve"> </w:t>
            </w:r>
          </w:p>
        </w:tc>
      </w:tr>
      <w:tr>
        <w:trPr>
          <w:trHeight w:val="1" w:hRule="atLeast"/>
          <w:jc w:val="left"/>
        </w:trPr>
        <w:tc>
          <w:tcPr>
            <w:tcW w:w="92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Torsdag</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22.2.</w:t>
            </w:r>
          </w:p>
        </w:tc>
        <w:tc>
          <w:tcPr>
            <w:tcW w:w="62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Apostlen Peters Stol</w:t>
            </w:r>
            <w:r>
              <w:rPr>
                <w:rFonts w:ascii="Times New Roman" w:hAnsi="Times New Roman" w:cs="Times New Roman" w:eastAsia="Times New Roman"/>
                <w:color w:val="auto"/>
                <w:spacing w:val="0"/>
                <w:position w:val="0"/>
                <w:sz w:val="21"/>
                <w:shd w:fill="auto" w:val="clear"/>
              </w:rPr>
              <w:t xml:space="preserve"> (f)</w:t>
            </w:r>
            <w:r>
              <w:rPr>
                <w:rFonts w:ascii="Times New Roman" w:hAnsi="Times New Roman" w:cs="Times New Roman" w:eastAsia="Times New Roman"/>
                <w:b/>
                <w:color w:val="auto"/>
                <w:spacing w:val="0"/>
                <w:position w:val="0"/>
                <w:sz w:val="21"/>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 1 Pet 5,1-4 </w:t>
            </w:r>
            <w:r>
              <w:rPr>
                <w:rFonts w:ascii="Times New Roman" w:hAnsi="Times New Roman" w:cs="Times New Roman" w:eastAsia="Times New Roman"/>
                <w:b/>
                <w:color w:val="auto"/>
                <w:spacing w:val="0"/>
                <w:position w:val="0"/>
                <w:sz w:val="21"/>
                <w:shd w:fill="auto" w:val="clear"/>
              </w:rPr>
              <w:t xml:space="preserve">V: </w:t>
            </w:r>
            <w:r>
              <w:rPr>
                <w:rFonts w:ascii="Times New Roman" w:hAnsi="Times New Roman" w:cs="Times New Roman" w:eastAsia="Times New Roman"/>
                <w:color w:val="auto"/>
                <w:spacing w:val="0"/>
                <w:position w:val="0"/>
                <w:sz w:val="21"/>
                <w:shd w:fill="auto" w:val="clear"/>
              </w:rPr>
              <w:t xml:space="preserve">Sl 23,1-6 </w:t>
            </w:r>
            <w:r>
              <w:rPr>
                <w:rFonts w:ascii="Times New Roman" w:hAnsi="Times New Roman" w:cs="Times New Roman" w:eastAsia="Times New Roman"/>
                <w:b/>
                <w:color w:val="auto"/>
                <w:spacing w:val="0"/>
                <w:position w:val="0"/>
                <w:sz w:val="21"/>
                <w:shd w:fill="auto" w:val="clear"/>
              </w:rPr>
              <w:t xml:space="preserve">Ev:</w:t>
            </w:r>
            <w:r>
              <w:rPr>
                <w:rFonts w:ascii="Times New Roman" w:hAnsi="Times New Roman" w:cs="Times New Roman" w:eastAsia="Times New Roman"/>
                <w:color w:val="auto"/>
                <w:spacing w:val="0"/>
                <w:position w:val="0"/>
                <w:sz w:val="21"/>
                <w:shd w:fill="auto" w:val="clear"/>
              </w:rPr>
              <w:t xml:space="preserve"> Matt 16,13-19</w:t>
            </w:r>
          </w:p>
          <w:p>
            <w:pPr>
              <w:spacing w:before="0" w:after="0" w:line="240"/>
              <w:ind w:right="0" w:left="0" w:firstLine="0"/>
              <w:jc w:val="left"/>
              <w:rPr>
                <w:color w:val="auto"/>
                <w:position w:val="0"/>
                <w:shd w:fill="auto" w:val="clear"/>
              </w:rPr>
            </w:pPr>
            <w:r>
              <w:rPr>
                <w:rFonts w:ascii="Times New Roman" w:hAnsi="Times New Roman" w:cs="Times New Roman" w:eastAsia="Times New Roman"/>
                <w:color w:val="auto"/>
                <w:spacing w:val="-2"/>
                <w:position w:val="0"/>
                <w:sz w:val="21"/>
                <w:shd w:fill="auto" w:val="clear"/>
              </w:rPr>
              <w:t xml:space="preserve">Herren er min hyrde, mig skal intet fattes</w:t>
            </w:r>
          </w:p>
        </w:tc>
      </w:tr>
      <w:tr>
        <w:trPr>
          <w:trHeight w:val="1" w:hRule="atLeast"/>
          <w:jc w:val="left"/>
        </w:trPr>
        <w:tc>
          <w:tcPr>
            <w:tcW w:w="921"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Fredag</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23.2.</w:t>
            </w:r>
          </w:p>
        </w:tc>
        <w:tc>
          <w:tcPr>
            <w:tcW w:w="6237"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 Ez 18,21-28 </w:t>
            </w:r>
            <w:r>
              <w:rPr>
                <w:rFonts w:ascii="Times New Roman" w:hAnsi="Times New Roman" w:cs="Times New Roman" w:eastAsia="Times New Roman"/>
                <w:b/>
                <w:color w:val="auto"/>
                <w:spacing w:val="0"/>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 Sl 130,1-8 </w:t>
            </w:r>
            <w:r>
              <w:rPr>
                <w:rFonts w:ascii="Times New Roman" w:hAnsi="Times New Roman" w:cs="Times New Roman" w:eastAsia="Times New Roman"/>
                <w:b/>
                <w:color w:val="auto"/>
                <w:spacing w:val="0"/>
                <w:position w:val="0"/>
                <w:sz w:val="21"/>
                <w:shd w:fill="auto" w:val="clear"/>
              </w:rPr>
              <w:t xml:space="preserve">Ev:</w:t>
            </w:r>
            <w:r>
              <w:rPr>
                <w:rFonts w:ascii="Times New Roman" w:hAnsi="Times New Roman" w:cs="Times New Roman" w:eastAsia="Times New Roman"/>
                <w:color w:val="auto"/>
                <w:spacing w:val="0"/>
                <w:position w:val="0"/>
                <w:sz w:val="21"/>
                <w:shd w:fill="auto" w:val="clear"/>
              </w:rPr>
              <w:t xml:space="preserve"> Matt 5,20-26</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Hvis du, Herre, vogted på skyld, hvem kunne da bestå, Herre?</w:t>
            </w:r>
          </w:p>
        </w:tc>
      </w:tr>
      <w:tr>
        <w:trPr>
          <w:trHeight w:val="1" w:hRule="atLeast"/>
          <w:jc w:val="left"/>
        </w:trPr>
        <w:tc>
          <w:tcPr>
            <w:tcW w:w="921" w:type="dxa"/>
            <w:tcBorders>
              <w:top w:val="single" w:color="000000" w:sz="0"/>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Lørdag</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24.2.</w:t>
            </w:r>
          </w:p>
        </w:tc>
        <w:tc>
          <w:tcPr>
            <w:tcW w:w="6237" w:type="dxa"/>
            <w:tcBorders>
              <w:top w:val="single" w:color="000000" w:sz="0"/>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L:</w:t>
            </w:r>
            <w:r>
              <w:rPr>
                <w:rFonts w:ascii="Times New Roman" w:hAnsi="Times New Roman" w:cs="Times New Roman" w:eastAsia="Times New Roman"/>
                <w:color w:val="auto"/>
                <w:spacing w:val="0"/>
                <w:position w:val="0"/>
                <w:sz w:val="21"/>
                <w:shd w:fill="auto" w:val="clear"/>
              </w:rPr>
              <w:t xml:space="preserve"> 5 Mos 26,16-19 </w:t>
            </w:r>
            <w:r>
              <w:rPr>
                <w:rFonts w:ascii="Times New Roman" w:hAnsi="Times New Roman" w:cs="Times New Roman" w:eastAsia="Times New Roman"/>
                <w:b/>
                <w:color w:val="auto"/>
                <w:spacing w:val="0"/>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 Sl 119,1-2.4-5.7-8 </w:t>
            </w:r>
            <w:r>
              <w:rPr>
                <w:rFonts w:ascii="Times New Roman" w:hAnsi="Times New Roman" w:cs="Times New Roman" w:eastAsia="Times New Roman"/>
                <w:b/>
                <w:color w:val="auto"/>
                <w:spacing w:val="0"/>
                <w:position w:val="0"/>
                <w:sz w:val="21"/>
                <w:shd w:fill="auto" w:val="clear"/>
              </w:rPr>
              <w:t xml:space="preserve">Ev:</w:t>
            </w:r>
            <w:r>
              <w:rPr>
                <w:rFonts w:ascii="Times New Roman" w:hAnsi="Times New Roman" w:cs="Times New Roman" w:eastAsia="Times New Roman"/>
                <w:color w:val="auto"/>
                <w:spacing w:val="0"/>
                <w:position w:val="0"/>
                <w:sz w:val="21"/>
                <w:shd w:fill="auto" w:val="clear"/>
              </w:rPr>
              <w:t xml:space="preserve"> Matt 5,43-48</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Lykkelig den, der vandrer efter Herrens lov</w:t>
            </w:r>
          </w:p>
        </w:tc>
      </w:tr>
      <w:tr>
        <w:trPr>
          <w:trHeight w:val="1" w:hRule="atLeast"/>
          <w:jc w:val="left"/>
        </w:trPr>
        <w:tc>
          <w:tcPr>
            <w:tcW w:w="921"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Søndag</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25.2.</w:t>
            </w:r>
          </w:p>
        </w:tc>
        <w:tc>
          <w:tcPr>
            <w:tcW w:w="6237"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2. søndag i fasten </w:t>
            </w:r>
            <w:r>
              <w:rPr>
                <w:rFonts w:ascii="Times New Roman" w:hAnsi="Times New Roman" w:cs="Times New Roman" w:eastAsia="Times New Roman"/>
                <w:color w:val="auto"/>
                <w:spacing w:val="0"/>
                <w:position w:val="0"/>
                <w:sz w:val="21"/>
                <w:shd w:fill="auto" w:val="clear"/>
              </w:rPr>
              <w:t xml:space="preserve">(II Ps)</w:t>
            </w:r>
          </w:p>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1.L:</w:t>
            </w:r>
            <w:r>
              <w:rPr>
                <w:rFonts w:ascii="Times New Roman" w:hAnsi="Times New Roman" w:cs="Times New Roman" w:eastAsia="Times New Roman"/>
                <w:color w:val="auto"/>
                <w:spacing w:val="0"/>
                <w:position w:val="0"/>
                <w:sz w:val="21"/>
                <w:shd w:fill="auto" w:val="clear"/>
              </w:rPr>
              <w:t xml:space="preserve"> 1 Mos 22,1-2.9a.10-13.15-18 </w:t>
            </w:r>
            <w:r>
              <w:rPr>
                <w:rFonts w:ascii="Times New Roman" w:hAnsi="Times New Roman" w:cs="Times New Roman" w:eastAsia="Times New Roman"/>
                <w:b/>
                <w:color w:val="auto"/>
                <w:spacing w:val="0"/>
                <w:position w:val="0"/>
                <w:sz w:val="21"/>
                <w:shd w:fill="auto" w:val="clear"/>
              </w:rPr>
              <w:t xml:space="preserve">V:</w:t>
            </w:r>
            <w:r>
              <w:rPr>
                <w:rFonts w:ascii="Times New Roman" w:hAnsi="Times New Roman" w:cs="Times New Roman" w:eastAsia="Times New Roman"/>
                <w:color w:val="auto"/>
                <w:spacing w:val="0"/>
                <w:position w:val="0"/>
                <w:sz w:val="21"/>
                <w:shd w:fill="auto" w:val="clear"/>
              </w:rPr>
              <w:t xml:space="preserve"> Sl 116,10.15-19 </w:t>
            </w:r>
          </w:p>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2.L:</w:t>
            </w:r>
            <w:r>
              <w:rPr>
                <w:rFonts w:ascii="Times New Roman" w:hAnsi="Times New Roman" w:cs="Times New Roman" w:eastAsia="Times New Roman"/>
                <w:color w:val="auto"/>
                <w:spacing w:val="0"/>
                <w:position w:val="0"/>
                <w:sz w:val="21"/>
                <w:shd w:fill="auto" w:val="clear"/>
              </w:rPr>
              <w:t xml:space="preserve"> Rom 8,31b-34  </w:t>
            </w:r>
            <w:r>
              <w:rPr>
                <w:rFonts w:ascii="Times New Roman" w:hAnsi="Times New Roman" w:cs="Times New Roman" w:eastAsia="Times New Roman"/>
                <w:b/>
                <w:color w:val="auto"/>
                <w:spacing w:val="0"/>
                <w:position w:val="0"/>
                <w:sz w:val="21"/>
                <w:shd w:fill="auto" w:val="clear"/>
              </w:rPr>
              <w:t xml:space="preserve">Ev:</w:t>
            </w:r>
            <w:r>
              <w:rPr>
                <w:rFonts w:ascii="Times New Roman" w:hAnsi="Times New Roman" w:cs="Times New Roman" w:eastAsia="Times New Roman"/>
                <w:color w:val="auto"/>
                <w:spacing w:val="0"/>
                <w:position w:val="0"/>
                <w:sz w:val="21"/>
                <w:shd w:fill="auto" w:val="clear"/>
              </w:rPr>
              <w:t xml:space="preserve"> Mark 9,2-10</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Jeg kan vandre for Herrens ansigt i de levendes land</w:t>
            </w:r>
          </w:p>
        </w:tc>
      </w:tr>
    </w:tbl>
    <w:p>
      <w:pPr>
        <w:spacing w:before="120" w:after="120" w:line="240"/>
        <w:ind w:right="0" w:left="0" w:firstLine="0"/>
        <w:jc w:val="left"/>
        <w:rPr>
          <w:rFonts w:ascii="Optimum" w:hAnsi="Optimum" w:cs="Optimum" w:eastAsia="Optimum"/>
          <w:b/>
          <w:i/>
          <w:color w:val="auto"/>
          <w:spacing w:val="0"/>
          <w:position w:val="0"/>
          <w:sz w:val="24"/>
          <w:shd w:fill="auto" w:val="clear"/>
        </w:rPr>
      </w:pPr>
      <w:r>
        <w:rPr>
          <w:rFonts w:ascii="Optimum" w:hAnsi="Optimum" w:cs="Optimum" w:eastAsia="Optimum"/>
          <w:b/>
          <w:i/>
          <w:color w:val="auto"/>
          <w:spacing w:val="0"/>
          <w:position w:val="0"/>
          <w:sz w:val="24"/>
          <w:shd w:fill="auto" w:val="clear"/>
        </w:rPr>
        <w:t xml:space="preserve">Kirkelig vejviser</w:t>
      </w:r>
    </w:p>
    <w:p>
      <w:pPr>
        <w:spacing w:before="120" w:after="0" w:line="240"/>
        <w:ind w:right="0" w:left="567" w:hanging="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Sognekontoret:</w:t>
      </w:r>
      <w:r>
        <w:rPr>
          <w:rFonts w:ascii="Times New Roman" w:hAnsi="Times New Roman" w:cs="Times New Roman" w:eastAsia="Times New Roman"/>
          <w:color w:val="auto"/>
          <w:spacing w:val="0"/>
          <w:position w:val="0"/>
          <w:sz w:val="24"/>
          <w:shd w:fill="auto" w:val="clear"/>
        </w:rPr>
        <w:t xml:space="preserve"> Hans Bogbinders Alle 4,  2300 København 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Kontortid:</w:t>
      </w:r>
      <w:r>
        <w:rPr>
          <w:rFonts w:ascii="Times New Roman" w:hAnsi="Times New Roman" w:cs="Times New Roman" w:eastAsia="Times New Roman"/>
          <w:color w:val="auto"/>
          <w:spacing w:val="0"/>
          <w:position w:val="0"/>
          <w:sz w:val="24"/>
          <w:shd w:fill="auto" w:val="clear"/>
        </w:rPr>
        <w:t xml:space="preserve"> Onsdag &amp; torsdag kl. 10-12  de øvrige dage efter aftale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Telefon: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50 28 91 74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info@sanktannaekirke.dk</w:t>
        </w:r>
      </w:hyperlink>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000000"/>
          <w:spacing w:val="0"/>
          <w:position w:val="0"/>
          <w:sz w:val="24"/>
          <w:shd w:fill="auto" w:val="clear"/>
        </w:rPr>
        <w:t xml:space="preserve">Hjemmeside:</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www.stanneschurch.dk</w:t>
        </w:r>
      </w:hyperlink>
    </w:p>
    <w:p>
      <w:pPr>
        <w:spacing w:before="0" w:after="60" w:line="240"/>
        <w:ind w:right="57" w:left="567" w:hanging="567"/>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Sognepræst: </w:t>
      </w:r>
    </w:p>
    <w:p>
      <w:pPr>
        <w:tabs>
          <w:tab w:val="left" w:pos="284" w:leader="none"/>
          <w:tab w:val="left" w:pos="2552"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 Wieslaw Podlach</w:t>
      </w:r>
      <w:r>
        <w:rPr>
          <w:rFonts w:ascii="Times New Roman" w:hAnsi="Times New Roman" w:cs="Times New Roman" w:eastAsia="Times New Roman"/>
          <w:b/>
          <w:i/>
          <w:color w:val="000000"/>
          <w:spacing w:val="0"/>
          <w:position w:val="0"/>
          <w:sz w:val="24"/>
          <w:shd w:fill="auto" w:val="clear"/>
        </w:rPr>
        <w:t xml:space="preserve"> </w:t>
        <w:tab/>
      </w:r>
      <w:r>
        <w:rPr>
          <w:rFonts w:ascii="Times New Roman" w:hAnsi="Times New Roman" w:cs="Times New Roman" w:eastAsia="Times New Roman"/>
          <w:color w:val="000000"/>
          <w:spacing w:val="0"/>
          <w:position w:val="0"/>
          <w:sz w:val="24"/>
          <w:shd w:fill="auto" w:val="clear"/>
        </w:rPr>
        <w:t xml:space="preserve">tlf.:</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2765 1069   wpodlach@wp.pl</w:t>
      </w:r>
    </w:p>
    <w:p>
      <w:pPr>
        <w:tabs>
          <w:tab w:val="left" w:pos="2552" w:leader="none"/>
        </w:tabs>
        <w:spacing w:before="0" w:after="0" w:line="240"/>
        <w:ind w:right="0" w:left="567" w:hanging="567"/>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Øvrige præster: </w:t>
      </w:r>
    </w:p>
    <w:p>
      <w:pPr>
        <w:tabs>
          <w:tab w:val="left" w:pos="284" w:leader="none"/>
          <w:tab w:val="left" w:pos="2552" w:leader="none"/>
        </w:tabs>
        <w:spacing w:before="0" w:after="0" w:line="240"/>
        <w:ind w:right="-172" w:left="0" w:firstLine="0"/>
        <w:jc w:val="left"/>
        <w:rPr>
          <w:rFonts w:ascii="Times New Roman" w:hAnsi="Times New Roman" w:cs="Times New Roman" w:eastAsia="Times New Roman"/>
          <w:color w:val="auto"/>
          <w:spacing w:val="0"/>
          <w:position w:val="0"/>
          <w:sz w:val="24"/>
          <w:shd w:fill="auto" w:val="clear"/>
        </w:rPr>
      </w:pPr>
      <w:r>
        <w:rPr>
          <w:rFonts w:ascii="Optimum" w:hAnsi="Optimum" w:cs="Optimum" w:eastAsia="Optimum"/>
          <w:b/>
          <w:color w:val="000000"/>
          <w:spacing w:val="0"/>
          <w:position w:val="0"/>
          <w:sz w:val="22"/>
          <w:shd w:fill="auto" w:val="clear"/>
        </w:rPr>
        <w:t xml:space="preserve">p. Slawek Romanowski </w:t>
        <w:tab/>
      </w:r>
      <w:r>
        <w:rPr>
          <w:rFonts w:ascii="Times New Roman" w:hAnsi="Times New Roman" w:cs="Times New Roman" w:eastAsia="Times New Roman"/>
          <w:color w:val="auto"/>
          <w:spacing w:val="0"/>
          <w:position w:val="0"/>
          <w:sz w:val="24"/>
          <w:shd w:fill="auto" w:val="clear"/>
        </w:rPr>
        <w:t xml:space="preserve">tlf.: 5026 3554   slarom@wp.pl</w:t>
      </w:r>
    </w:p>
    <w:p>
      <w:pPr>
        <w:tabs>
          <w:tab w:val="left" w:pos="284" w:leader="none"/>
          <w:tab w:val="left" w:pos="2552" w:leader="none"/>
        </w:tabs>
        <w:spacing w:before="0" w:after="0" w:line="240"/>
        <w:ind w:right="-172"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 Piotr Grzeskiewicz</w:t>
        <w:tab/>
      </w:r>
      <w:r>
        <w:rPr>
          <w:rFonts w:ascii="Times New Roman" w:hAnsi="Times New Roman" w:cs="Times New Roman" w:eastAsia="Times New Roman"/>
          <w:color w:val="auto"/>
          <w:spacing w:val="0"/>
          <w:position w:val="0"/>
          <w:sz w:val="24"/>
          <w:shd w:fill="auto" w:val="clear"/>
        </w:rPr>
        <w:t xml:space="preserve">tlf.: 5028 9315   piotr.cssr@gmail.com</w:t>
      </w:r>
    </w:p>
    <w:p>
      <w:pPr>
        <w:tabs>
          <w:tab w:val="left" w:pos="285" w:leader="none"/>
          <w:tab w:val="left" w:pos="2552" w:leader="none"/>
        </w:tabs>
        <w:spacing w:before="0" w:after="0" w:line="240"/>
        <w:ind w:right="-172"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 Wladyslaw Zdunek</w:t>
        <w:tab/>
      </w:r>
      <w:r>
        <w:rPr>
          <w:rFonts w:ascii="Times New Roman" w:hAnsi="Times New Roman" w:cs="Times New Roman" w:eastAsia="Times New Roman"/>
          <w:color w:val="auto"/>
          <w:spacing w:val="0"/>
          <w:position w:val="0"/>
          <w:sz w:val="24"/>
          <w:shd w:fill="auto" w:val="clear"/>
        </w:rPr>
        <w:t xml:space="preserve">tlf.: 6146 8282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stanneschurch.dk/"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mailto:info@sanktannaekirke.dk" Id="docRId2" Type="http://schemas.openxmlformats.org/officeDocument/2006/relationships/hyperlink" /><Relationship Target="numbering.xml" Id="docRId4" Type="http://schemas.openxmlformats.org/officeDocument/2006/relationships/numbering" /></Relationships>
</file>